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32533" w14:textId="77777777" w:rsidR="00C3376E" w:rsidRDefault="00C3376E" w:rsidP="00C3376E">
      <w:pPr>
        <w:pStyle w:val="Titolo3"/>
        <w:spacing w:before="91" w:line="369" w:lineRule="auto"/>
        <w:ind w:left="2620" w:right="2260" w:hanging="238"/>
        <w:jc w:val="left"/>
      </w:pPr>
      <w:r>
        <w:rPr>
          <w:color w:val="2E5395"/>
        </w:rPr>
        <w:t>PIANO NAZIONALE DI RIPRESA E RESILIENZA (PNRR)</w:t>
      </w:r>
      <w:r>
        <w:rPr>
          <w:color w:val="2E5395"/>
          <w:spacing w:val="-52"/>
        </w:rPr>
        <w:t xml:space="preserve"> </w:t>
      </w:r>
      <w:r>
        <w:rPr>
          <w:color w:val="2E5395"/>
        </w:rPr>
        <w:t>MISSIONE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4</w:t>
      </w:r>
      <w:r>
        <w:rPr>
          <w:color w:val="2E5395"/>
          <w:spacing w:val="-1"/>
        </w:rPr>
        <w:t xml:space="preserve"> </w:t>
      </w:r>
      <w:r>
        <w:rPr>
          <w:color w:val="2E5395"/>
        </w:rPr>
        <w:t>COMPONENTE</w:t>
      </w:r>
      <w:r>
        <w:rPr>
          <w:color w:val="2E5395"/>
          <w:spacing w:val="-2"/>
        </w:rPr>
        <w:t xml:space="preserve"> </w:t>
      </w:r>
      <w:r>
        <w:rPr>
          <w:color w:val="2E5395"/>
        </w:rPr>
        <w:t>1</w:t>
      </w:r>
      <w:r>
        <w:rPr>
          <w:color w:val="2E5395"/>
          <w:spacing w:val="-1"/>
        </w:rPr>
        <w:t xml:space="preserve"> </w:t>
      </w:r>
      <w:r>
        <w:rPr>
          <w:color w:val="2E5395"/>
        </w:rPr>
        <w:t>INVESTIMENTO</w:t>
      </w:r>
      <w:r>
        <w:rPr>
          <w:color w:val="2E5395"/>
          <w:spacing w:val="-2"/>
        </w:rPr>
        <w:t xml:space="preserve"> </w:t>
      </w:r>
      <w:r>
        <w:rPr>
          <w:color w:val="2E5395"/>
        </w:rPr>
        <w:t>3.3</w:t>
      </w:r>
    </w:p>
    <w:p w14:paraId="1176C290" w14:textId="77777777" w:rsidR="00C3376E" w:rsidRDefault="00C3376E" w:rsidP="00C3376E">
      <w:pPr>
        <w:spacing w:line="249" w:lineRule="exact"/>
        <w:ind w:left="909" w:right="910"/>
        <w:jc w:val="center"/>
        <w:rPr>
          <w:b/>
          <w:i/>
          <w:color w:val="2E5395"/>
        </w:rPr>
      </w:pPr>
      <w:r>
        <w:rPr>
          <w:b/>
          <w:i/>
          <w:color w:val="2E5395"/>
        </w:rPr>
        <w:t>Finanziato</w:t>
      </w:r>
      <w:r>
        <w:rPr>
          <w:b/>
          <w:i/>
          <w:color w:val="2E5395"/>
          <w:spacing w:val="-5"/>
        </w:rPr>
        <w:t xml:space="preserve"> </w:t>
      </w:r>
      <w:r>
        <w:rPr>
          <w:b/>
          <w:i/>
          <w:color w:val="2E5395"/>
        </w:rPr>
        <w:t>dall’Unione</w:t>
      </w:r>
      <w:r>
        <w:rPr>
          <w:b/>
          <w:i/>
          <w:color w:val="2E5395"/>
          <w:spacing w:val="-2"/>
        </w:rPr>
        <w:t xml:space="preserve"> </w:t>
      </w:r>
      <w:r>
        <w:rPr>
          <w:b/>
          <w:i/>
          <w:color w:val="2E5395"/>
        </w:rPr>
        <w:t>Europea</w:t>
      </w:r>
      <w:r>
        <w:rPr>
          <w:b/>
          <w:i/>
          <w:color w:val="2E5395"/>
          <w:spacing w:val="-2"/>
        </w:rPr>
        <w:t xml:space="preserve"> </w:t>
      </w:r>
      <w:r>
        <w:rPr>
          <w:b/>
          <w:i/>
          <w:color w:val="2E5395"/>
        </w:rPr>
        <w:t>–</w:t>
      </w:r>
      <w:r>
        <w:rPr>
          <w:b/>
          <w:i/>
          <w:color w:val="2E5395"/>
          <w:spacing w:val="-2"/>
        </w:rPr>
        <w:t xml:space="preserve"> </w:t>
      </w:r>
      <w:proofErr w:type="spellStart"/>
      <w:r>
        <w:rPr>
          <w:b/>
          <w:i/>
          <w:color w:val="2E5395"/>
        </w:rPr>
        <w:t>Next</w:t>
      </w:r>
      <w:proofErr w:type="spellEnd"/>
      <w:r>
        <w:rPr>
          <w:b/>
          <w:i/>
          <w:color w:val="2E5395"/>
          <w:spacing w:val="-1"/>
        </w:rPr>
        <w:t xml:space="preserve"> </w:t>
      </w:r>
      <w:r>
        <w:rPr>
          <w:b/>
          <w:i/>
          <w:color w:val="2E5395"/>
        </w:rPr>
        <w:t>Generation</w:t>
      </w:r>
      <w:r>
        <w:rPr>
          <w:b/>
          <w:i/>
          <w:color w:val="2E5395"/>
          <w:spacing w:val="-4"/>
        </w:rPr>
        <w:t xml:space="preserve"> </w:t>
      </w:r>
      <w:r>
        <w:rPr>
          <w:b/>
          <w:i/>
          <w:color w:val="2E5395"/>
        </w:rPr>
        <w:t>EU</w:t>
      </w:r>
    </w:p>
    <w:p w14:paraId="1412C829" w14:textId="77777777" w:rsidR="00C3376E" w:rsidRDefault="00C3376E" w:rsidP="00C3376E">
      <w:pPr>
        <w:spacing w:line="249" w:lineRule="exact"/>
        <w:ind w:left="909" w:right="910"/>
        <w:jc w:val="center"/>
        <w:rPr>
          <w:b/>
          <w:i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E7B7384" wp14:editId="510B56E2">
            <wp:simplePos x="0" y="0"/>
            <wp:positionH relativeFrom="margin">
              <wp:align>center</wp:align>
            </wp:positionH>
            <wp:positionV relativeFrom="paragraph">
              <wp:posOffset>202045</wp:posOffset>
            </wp:positionV>
            <wp:extent cx="4440540" cy="1299991"/>
            <wp:effectExtent l="0" t="0" r="0" b="0"/>
            <wp:wrapTopAndBottom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47" t="24847" r="25445" b="46148"/>
                    <a:stretch/>
                  </pic:blipFill>
                  <pic:spPr bwMode="auto">
                    <a:xfrm>
                      <a:off x="0" y="0"/>
                      <a:ext cx="4440540" cy="1299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958910" w14:textId="77777777" w:rsidR="00C3376E" w:rsidRDefault="00C3376E" w:rsidP="00C3376E">
      <w:pPr>
        <w:pBdr>
          <w:bottom w:val="single" w:sz="4" w:space="1" w:color="auto"/>
        </w:pBdr>
        <w:contextualSpacing/>
        <w:rPr>
          <w:rFonts w:ascii="Calibri" w:hAnsi="Calibri"/>
          <w:b/>
          <w:sz w:val="24"/>
          <w:szCs w:val="24"/>
        </w:rPr>
      </w:pPr>
    </w:p>
    <w:p w14:paraId="16B7FF2F" w14:textId="77777777" w:rsidR="00C3376E" w:rsidRPr="00C8632A" w:rsidRDefault="00C3376E" w:rsidP="00C3376E">
      <w:pPr>
        <w:rPr>
          <w:rFonts w:ascii="Calibri" w:hAnsi="Calibri"/>
          <w:sz w:val="18"/>
          <w:szCs w:val="18"/>
        </w:rPr>
      </w:pPr>
    </w:p>
    <w:p w14:paraId="2BC575C8" w14:textId="77777777" w:rsidR="00C3376E" w:rsidRPr="006564D0" w:rsidRDefault="00C3376E" w:rsidP="005F00F0">
      <w:pPr>
        <w:spacing w:after="0"/>
        <w:rPr>
          <w:rFonts w:ascii="Calibri" w:hAnsi="Calibri"/>
          <w:b/>
        </w:rPr>
      </w:pPr>
      <w:r w:rsidRPr="005F00F0">
        <w:rPr>
          <w:rFonts w:ascii="Calibri" w:hAnsi="Calibri"/>
          <w:sz w:val="16"/>
          <w:szCs w:val="16"/>
        </w:rPr>
        <w:t xml:space="preserve"> </w:t>
      </w:r>
      <w:r w:rsidRPr="006564D0">
        <w:rPr>
          <w:rFonts w:ascii="Calibri" w:hAnsi="Calibri"/>
          <w:b/>
        </w:rPr>
        <w:t>UFFICIO TECNICO</w:t>
      </w:r>
    </w:p>
    <w:p w14:paraId="51444CFA" w14:textId="77777777" w:rsidR="00C3376E" w:rsidRPr="006564D0" w:rsidRDefault="00C3376E" w:rsidP="005F00F0">
      <w:pPr>
        <w:spacing w:after="0"/>
        <w:rPr>
          <w:rFonts w:ascii="Calibri" w:hAnsi="Calibri"/>
        </w:rPr>
      </w:pPr>
      <w:r w:rsidRPr="006564D0">
        <w:rPr>
          <w:rFonts w:ascii="Calibri" w:hAnsi="Calibri"/>
        </w:rPr>
        <w:t>Area V LLPP</w:t>
      </w:r>
    </w:p>
    <w:p w14:paraId="4449EC0F" w14:textId="77777777" w:rsidR="00C3376E" w:rsidRPr="006564D0" w:rsidRDefault="00C3376E" w:rsidP="005F00F0">
      <w:pPr>
        <w:spacing w:after="0"/>
        <w:rPr>
          <w:rFonts w:ascii="Calibri" w:hAnsi="Calibri"/>
        </w:rPr>
      </w:pPr>
      <w:r w:rsidRPr="006564D0">
        <w:rPr>
          <w:rFonts w:ascii="Calibri" w:hAnsi="Calibri"/>
        </w:rPr>
        <w:t>Responsabile del Servizio</w:t>
      </w:r>
    </w:p>
    <w:p w14:paraId="62F1E219" w14:textId="77777777" w:rsidR="00C3376E" w:rsidRPr="006564D0" w:rsidRDefault="00C3376E" w:rsidP="005F00F0">
      <w:pPr>
        <w:spacing w:after="0"/>
        <w:rPr>
          <w:rFonts w:ascii="Calibri" w:hAnsi="Calibri"/>
        </w:rPr>
      </w:pPr>
      <w:r w:rsidRPr="006564D0">
        <w:rPr>
          <w:rFonts w:ascii="Calibri" w:hAnsi="Calibri"/>
        </w:rPr>
        <w:t xml:space="preserve">Ing. Emanuela Marrocco </w:t>
      </w:r>
    </w:p>
    <w:p w14:paraId="747BD370" w14:textId="77777777" w:rsidR="00C3376E" w:rsidRPr="006564D0" w:rsidRDefault="00C3376E" w:rsidP="005F00F0">
      <w:pPr>
        <w:spacing w:after="0"/>
        <w:rPr>
          <w:rFonts w:ascii="Calibri" w:hAnsi="Calibri"/>
        </w:rPr>
      </w:pPr>
      <w:r w:rsidRPr="006564D0">
        <w:rPr>
          <w:rFonts w:ascii="Calibri" w:hAnsi="Calibri"/>
        </w:rPr>
        <w:t>Via Duca degli Abruzzi 15 </w:t>
      </w:r>
      <w:r w:rsidRPr="006564D0">
        <w:rPr>
          <w:rFonts w:ascii="Calibri" w:hAnsi="Calibri"/>
        </w:rPr>
        <w:br/>
        <w:t xml:space="preserve">tel. 0974.964073 </w:t>
      </w:r>
    </w:p>
    <w:p w14:paraId="4D6B6147" w14:textId="77777777" w:rsidR="00C3376E" w:rsidRPr="006564D0" w:rsidRDefault="00C3376E" w:rsidP="005F00F0">
      <w:pPr>
        <w:spacing w:after="0"/>
        <w:rPr>
          <w:rFonts w:ascii="Calibri" w:hAnsi="Calibri" w:cs="Calibri"/>
        </w:rPr>
      </w:pPr>
      <w:proofErr w:type="spellStart"/>
      <w:r w:rsidRPr="006564D0">
        <w:rPr>
          <w:rFonts w:ascii="Calibri" w:hAnsi="Calibri" w:cs="Calibri"/>
        </w:rPr>
        <w:t>e.mail</w:t>
      </w:r>
      <w:proofErr w:type="spellEnd"/>
      <w:r w:rsidRPr="006564D0">
        <w:rPr>
          <w:rFonts w:ascii="Calibri" w:hAnsi="Calibri" w:cs="Calibri"/>
        </w:rPr>
        <w:t xml:space="preserve">. </w:t>
      </w:r>
      <w:r w:rsidRPr="006564D0">
        <w:rPr>
          <w:rStyle w:val="Collegamentoipertestuale"/>
          <w:rFonts w:ascii="Calibri" w:hAnsi="Calibri" w:cs="Calibri"/>
        </w:rPr>
        <w:t>llppcomune.montecorce.sa.it</w:t>
      </w:r>
    </w:p>
    <w:p w14:paraId="2B7FC8B8" w14:textId="1D060F54" w:rsidR="00C3376E" w:rsidRDefault="00C3376E" w:rsidP="005F00F0">
      <w:pPr>
        <w:spacing w:after="0"/>
        <w:rPr>
          <w:rStyle w:val="Collegamentoipertestuale"/>
          <w:rFonts w:ascii="Calibri" w:hAnsi="Calibri" w:cs="Calibri"/>
        </w:rPr>
      </w:pPr>
      <w:proofErr w:type="spellStart"/>
      <w:r w:rsidRPr="006564D0">
        <w:rPr>
          <w:rFonts w:ascii="Calibri" w:hAnsi="Calibri" w:cs="Calibri"/>
        </w:rPr>
        <w:t>pec</w:t>
      </w:r>
      <w:proofErr w:type="spellEnd"/>
      <w:r w:rsidRPr="006564D0">
        <w:rPr>
          <w:rFonts w:ascii="Calibri" w:hAnsi="Calibri" w:cs="Calibri"/>
        </w:rPr>
        <w:t xml:space="preserve">: </w:t>
      </w:r>
      <w:hyperlink r:id="rId9" w:history="1">
        <w:r w:rsidRPr="006564D0">
          <w:rPr>
            <w:rStyle w:val="Collegamentoipertestuale"/>
            <w:rFonts w:ascii="Calibri" w:hAnsi="Calibri" w:cs="Calibri"/>
          </w:rPr>
          <w:t>llpp.montecorice@asmepec.it</w:t>
        </w:r>
      </w:hyperlink>
    </w:p>
    <w:p w14:paraId="0C86CD08" w14:textId="77777777" w:rsidR="006564D0" w:rsidRPr="006564D0" w:rsidRDefault="006564D0" w:rsidP="005F00F0">
      <w:pPr>
        <w:spacing w:after="0"/>
        <w:rPr>
          <w:rFonts w:ascii="Calibri" w:hAnsi="Calibri" w:cs="Calibri"/>
        </w:rPr>
      </w:pPr>
    </w:p>
    <w:p w14:paraId="30F33962" w14:textId="77777777" w:rsidR="00015CBE" w:rsidRPr="00902DD7" w:rsidRDefault="00015CBE" w:rsidP="005F00F0">
      <w:pPr>
        <w:widowControl w:val="0"/>
        <w:autoSpaceDE w:val="0"/>
        <w:autoSpaceDN w:val="0"/>
        <w:spacing w:after="0"/>
        <w:rPr>
          <w:rFonts w:ascii="Book Antiqua" w:hAnsi="Book Antiqua" w:cs="Calibri Light"/>
          <w:b/>
          <w:bCs/>
          <w:lang w:val="en-US"/>
        </w:rPr>
      </w:pPr>
    </w:p>
    <w:tbl>
      <w:tblPr>
        <w:tblW w:w="9634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</w:tblBorders>
        <w:tblLook w:val="00A0" w:firstRow="1" w:lastRow="0" w:firstColumn="1" w:lastColumn="0" w:noHBand="0" w:noVBand="0"/>
      </w:tblPr>
      <w:tblGrid>
        <w:gridCol w:w="9634"/>
      </w:tblGrid>
      <w:tr w:rsidR="00015CBE" w:rsidRPr="00902DD7" w14:paraId="2892736A" w14:textId="77777777" w:rsidTr="00015CBE">
        <w:tc>
          <w:tcPr>
            <w:tcW w:w="9634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</w:tcPr>
          <w:p w14:paraId="4A59E8AD" w14:textId="1C6C32C8" w:rsidR="00015CBE" w:rsidRDefault="00015CBE" w:rsidP="002501CD">
            <w:pPr>
              <w:ind w:left="22" w:right="57" w:hanging="11"/>
              <w:jc w:val="center"/>
              <w:rPr>
                <w:rFonts w:ascii="Book Antiqua" w:hAnsi="Book Antiqua" w:cs="Calibri Light"/>
                <w:b/>
                <w:bCs/>
                <w:color w:val="FFFFFF"/>
              </w:rPr>
            </w:pPr>
            <w:bookmarkStart w:id="0" w:name="_Hlk128659405"/>
            <w:r w:rsidRPr="00015CBE">
              <w:rPr>
                <w:rFonts w:ascii="Book Antiqua" w:hAnsi="Book Antiqua" w:cs="Calibri Light"/>
                <w:b/>
                <w:bCs/>
                <w:color w:val="FFFFFF"/>
              </w:rPr>
              <w:t>Allegat</w:t>
            </w:r>
            <w:r w:rsidR="00EE06DD">
              <w:rPr>
                <w:rFonts w:ascii="Book Antiqua" w:hAnsi="Book Antiqua" w:cs="Calibri Light"/>
                <w:b/>
                <w:bCs/>
                <w:color w:val="FFFFFF"/>
              </w:rPr>
              <w:t>o E</w:t>
            </w:r>
          </w:p>
          <w:p w14:paraId="4BFC493C" w14:textId="21F2288A" w:rsidR="005F00F0" w:rsidRPr="005F00F0" w:rsidRDefault="00EE06DD" w:rsidP="005F00F0">
            <w:pPr>
              <w:spacing w:after="19" w:line="256" w:lineRule="auto"/>
              <w:ind w:left="69"/>
              <w:jc w:val="center"/>
              <w:rPr>
                <w:rFonts w:ascii="Book Antiqua" w:hAnsi="Book Antiqua" w:cs="Calibri Light"/>
                <w:b/>
                <w:bCs/>
                <w:color w:val="FFFFFF"/>
              </w:rPr>
            </w:pPr>
            <w:r>
              <w:rPr>
                <w:rFonts w:ascii="Book Antiqua" w:hAnsi="Book Antiqua" w:cs="Calibri Light"/>
                <w:b/>
                <w:bCs/>
                <w:color w:val="FFFFFF"/>
              </w:rPr>
              <w:t>AUTOCERTIFICAZIONE PATENTE A PUNTI</w:t>
            </w:r>
            <w:r w:rsidR="005F00F0" w:rsidRPr="005F00F0">
              <w:rPr>
                <w:rFonts w:ascii="Book Antiqua" w:hAnsi="Book Antiqua" w:cs="Calibri Light"/>
                <w:b/>
                <w:bCs/>
                <w:color w:val="FFFFFF"/>
              </w:rPr>
              <w:t xml:space="preserve"> </w:t>
            </w:r>
          </w:p>
        </w:tc>
      </w:tr>
      <w:tr w:rsidR="00015CBE" w:rsidRPr="00902DD7" w14:paraId="503C717A" w14:textId="77777777" w:rsidTr="00015CBE">
        <w:tc>
          <w:tcPr>
            <w:tcW w:w="9634" w:type="dxa"/>
            <w:shd w:val="clear" w:color="auto" w:fill="auto"/>
          </w:tcPr>
          <w:p w14:paraId="5DB889CA" w14:textId="77777777" w:rsidR="00FC43A0" w:rsidRDefault="00FC43A0" w:rsidP="00FC43A0">
            <w:pPr>
              <w:pStyle w:val="TableParagraph"/>
              <w:spacing w:before="1" w:line="300" w:lineRule="auto"/>
              <w:ind w:right="148"/>
              <w:jc w:val="both"/>
              <w:rPr>
                <w:rFonts w:ascii="Calibri" w:eastAsia="Calibri" w:hAnsi="Calibri" w:cs="Calibri"/>
              </w:rPr>
            </w:pPr>
          </w:p>
          <w:p w14:paraId="3B28F01C" w14:textId="3466903F" w:rsidR="00FC43A0" w:rsidRDefault="00FC43A0" w:rsidP="00FC43A0">
            <w:pPr>
              <w:pStyle w:val="TableParagraph"/>
              <w:spacing w:before="1" w:line="300" w:lineRule="auto"/>
              <w:ind w:left="131" w:right="148" w:hanging="1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GARA APERTA TELEMATICA PER L’INDIVIDUAZIONE DI OPERATORE ECONOMICO A CUI AFFIDARE L’ESECUZIONE DEI LAVORI DI </w:t>
            </w:r>
            <w:r w:rsidRPr="002A52E7">
              <w:rPr>
                <w:rFonts w:ascii="Calibri" w:eastAsia="Calibri" w:hAnsi="Calibri" w:cs="Calibri"/>
              </w:rPr>
              <w:t>“</w:t>
            </w:r>
            <w:r w:rsidRPr="0021487B">
              <w:rPr>
                <w:rFonts w:ascii="Calibri" w:eastAsia="Calibri" w:hAnsi="Calibri" w:cs="Calibri"/>
              </w:rPr>
              <w:t>RIQUALIFICAZIONE ARCHITETTONICA E FUNZIONALE E MESSA IN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21487B">
              <w:rPr>
                <w:rFonts w:ascii="Calibri" w:eastAsia="Calibri" w:hAnsi="Calibri" w:cs="Calibri"/>
              </w:rPr>
              <w:t>SICUREZZA DI MENSA SCOLASTICA ESISTENTE DEL PLESSO SCOLASTICO I.C. G.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21487B">
              <w:rPr>
                <w:rFonts w:ascii="Calibri" w:eastAsia="Calibri" w:hAnsi="Calibri" w:cs="Calibri"/>
              </w:rPr>
              <w:t>PATRONI DI POLLICA SA. CODICE MECCANOGRAFICO SAIC8BQ007 CODICE PES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21487B">
              <w:rPr>
                <w:rFonts w:ascii="Calibri" w:eastAsia="Calibri" w:hAnsi="Calibri" w:cs="Calibri"/>
              </w:rPr>
              <w:t>SAEE8BQ03B E SAMM8BQ029</w:t>
            </w:r>
            <w:r w:rsidRPr="002A52E7">
              <w:rPr>
                <w:rFonts w:ascii="Calibri" w:eastAsia="Calibri" w:hAnsi="Calibri" w:cs="Calibri"/>
              </w:rPr>
              <w:t>” AI SENSI DELL’ART. 17 COMMA 1 DEL D.LGS. 36/2023</w:t>
            </w:r>
            <w:r>
              <w:rPr>
                <w:rFonts w:ascii="Calibri" w:eastAsia="Calibri" w:hAnsi="Calibri" w:cs="Calibri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</w:rPr>
              <w:t>ss.mm.ii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  <w:r w:rsidRPr="002A52E7">
              <w:rPr>
                <w:rFonts w:ascii="Calibri" w:eastAsia="Calibri" w:hAnsi="Calibri" w:cs="Calibri"/>
              </w:rPr>
              <w:t xml:space="preserve"> </w:t>
            </w:r>
          </w:p>
          <w:p w14:paraId="67A56C66" w14:textId="0B8B0079" w:rsidR="00015CBE" w:rsidRPr="00015CBE" w:rsidRDefault="00FC43A0" w:rsidP="00FC43A0">
            <w:pPr>
              <w:ind w:left="993" w:right="57" w:hanging="993"/>
              <w:jc w:val="both"/>
              <w:rPr>
                <w:rFonts w:ascii="Book Antiqua" w:hAnsi="Book Antiqua" w:cs="Calibri Light"/>
                <w:highlight w:val="yellow"/>
              </w:rPr>
            </w:pPr>
            <w:r>
              <w:rPr>
                <w:b/>
                <w:i/>
                <w:color w:val="2E5395"/>
              </w:rPr>
              <w:t>FINANZIATO</w:t>
            </w:r>
            <w:r>
              <w:rPr>
                <w:b/>
                <w:i/>
                <w:color w:val="2E5395"/>
                <w:spacing w:val="-3"/>
              </w:rPr>
              <w:t xml:space="preserve"> </w:t>
            </w:r>
            <w:r>
              <w:rPr>
                <w:b/>
                <w:i/>
                <w:color w:val="2E5395"/>
              </w:rPr>
              <w:t>DALL’UE</w:t>
            </w:r>
            <w:r>
              <w:rPr>
                <w:b/>
                <w:i/>
                <w:color w:val="2E5395"/>
                <w:spacing w:val="-3"/>
              </w:rPr>
              <w:t xml:space="preserve"> </w:t>
            </w:r>
            <w:r>
              <w:rPr>
                <w:b/>
                <w:i/>
                <w:color w:val="2E5395"/>
              </w:rPr>
              <w:t>–</w:t>
            </w:r>
            <w:r>
              <w:rPr>
                <w:b/>
                <w:i/>
                <w:color w:val="2E5395"/>
                <w:spacing w:val="-2"/>
              </w:rPr>
              <w:t xml:space="preserve"> </w:t>
            </w:r>
            <w:r>
              <w:rPr>
                <w:b/>
                <w:i/>
                <w:color w:val="2E5395"/>
              </w:rPr>
              <w:t>PNRR</w:t>
            </w:r>
            <w:r>
              <w:rPr>
                <w:b/>
                <w:i/>
                <w:color w:val="2E5395"/>
                <w:spacing w:val="-3"/>
              </w:rPr>
              <w:t xml:space="preserve"> </w:t>
            </w:r>
            <w:r>
              <w:rPr>
                <w:b/>
                <w:i/>
                <w:color w:val="2E5395"/>
              </w:rPr>
              <w:t>–</w:t>
            </w:r>
            <w:r>
              <w:rPr>
                <w:b/>
                <w:i/>
                <w:color w:val="2E5395"/>
                <w:spacing w:val="-2"/>
              </w:rPr>
              <w:t xml:space="preserve"> </w:t>
            </w:r>
            <w:r>
              <w:rPr>
                <w:b/>
                <w:i/>
                <w:color w:val="2E5395"/>
              </w:rPr>
              <w:t>MISSIONE</w:t>
            </w:r>
            <w:r>
              <w:rPr>
                <w:b/>
                <w:i/>
                <w:color w:val="2E5395"/>
                <w:spacing w:val="-2"/>
              </w:rPr>
              <w:t xml:space="preserve"> </w:t>
            </w:r>
            <w:r>
              <w:rPr>
                <w:b/>
                <w:i/>
                <w:color w:val="2E5395"/>
              </w:rPr>
              <w:t>4</w:t>
            </w:r>
            <w:r>
              <w:rPr>
                <w:b/>
                <w:i/>
                <w:color w:val="2E5395"/>
                <w:spacing w:val="-2"/>
              </w:rPr>
              <w:t xml:space="preserve"> </w:t>
            </w:r>
            <w:r>
              <w:rPr>
                <w:b/>
                <w:i/>
                <w:color w:val="2E5395"/>
              </w:rPr>
              <w:t>COMPONENTE</w:t>
            </w:r>
            <w:r>
              <w:rPr>
                <w:b/>
                <w:i/>
                <w:color w:val="2E5395"/>
                <w:spacing w:val="-3"/>
              </w:rPr>
              <w:t xml:space="preserve"> </w:t>
            </w:r>
            <w:r>
              <w:rPr>
                <w:b/>
                <w:i/>
                <w:color w:val="2E5395"/>
              </w:rPr>
              <w:t>1</w:t>
            </w:r>
            <w:r>
              <w:rPr>
                <w:b/>
                <w:i/>
                <w:color w:val="2E5395"/>
                <w:spacing w:val="-2"/>
              </w:rPr>
              <w:t xml:space="preserve"> </w:t>
            </w:r>
            <w:r>
              <w:rPr>
                <w:b/>
                <w:i/>
                <w:color w:val="2E5395"/>
              </w:rPr>
              <w:t>INVESTIMENTO</w:t>
            </w:r>
            <w:r>
              <w:rPr>
                <w:b/>
                <w:i/>
                <w:color w:val="2E5395"/>
                <w:spacing w:val="-3"/>
              </w:rPr>
              <w:t xml:space="preserve"> </w:t>
            </w:r>
            <w:r>
              <w:rPr>
                <w:b/>
                <w:i/>
                <w:color w:val="2E5395"/>
              </w:rPr>
              <w:t>1.2</w:t>
            </w:r>
          </w:p>
        </w:tc>
      </w:tr>
      <w:tr w:rsidR="00015CBE" w:rsidRPr="00902DD7" w14:paraId="015BB490" w14:textId="77777777" w:rsidTr="00015CBE">
        <w:trPr>
          <w:trHeight w:val="333"/>
        </w:trPr>
        <w:tc>
          <w:tcPr>
            <w:tcW w:w="9634" w:type="dxa"/>
            <w:shd w:val="clear" w:color="auto" w:fill="D9E2F3"/>
          </w:tcPr>
          <w:p w14:paraId="39DA28CB" w14:textId="123610FF" w:rsidR="00015CBE" w:rsidRPr="00902DD7" w:rsidRDefault="00FC43A0" w:rsidP="002501CD">
            <w:pPr>
              <w:spacing w:after="70"/>
              <w:ind w:right="57" w:hanging="11"/>
              <w:jc w:val="center"/>
              <w:rPr>
                <w:rFonts w:ascii="Book Antiqua" w:eastAsia="Calibri" w:hAnsi="Book Antiqua" w:cs="Calibri Light"/>
                <w:b/>
                <w:bCs/>
                <w:color w:val="000000"/>
                <w:lang w:eastAsia="it-IT"/>
              </w:rPr>
            </w:pPr>
            <w:r>
              <w:rPr>
                <w:b/>
              </w:rPr>
              <w:t>CUP:</w:t>
            </w:r>
            <w:r>
              <w:rPr>
                <w:b/>
                <w:spacing w:val="1"/>
              </w:rPr>
              <w:t xml:space="preserve"> </w:t>
            </w:r>
            <w:r w:rsidRPr="00BA2914">
              <w:rPr>
                <w:b/>
                <w:spacing w:val="-2"/>
              </w:rPr>
              <w:t>E58H24000550006</w:t>
            </w:r>
            <w:r>
              <w:rPr>
                <w:rFonts w:ascii="Book Antiqua" w:hAnsi="Book Antiqua" w:cs="Calibri Light"/>
                <w:b/>
                <w:bCs/>
              </w:rPr>
              <w:t xml:space="preserve"> </w:t>
            </w:r>
          </w:p>
        </w:tc>
      </w:tr>
      <w:bookmarkEnd w:id="0"/>
    </w:tbl>
    <w:p w14:paraId="6941C238" w14:textId="0C7F82E3" w:rsidR="005F00F0" w:rsidRPr="005F00F0" w:rsidRDefault="005F00F0" w:rsidP="005F00F0">
      <w:pPr>
        <w:spacing w:after="0" w:line="256" w:lineRule="auto"/>
        <w:rPr>
          <w:rFonts w:ascii="Georgia" w:eastAsia="Georgia" w:hAnsi="Georgia" w:cs="Georgia"/>
          <w:sz w:val="20"/>
          <w:szCs w:val="20"/>
        </w:rPr>
      </w:pPr>
    </w:p>
    <w:p w14:paraId="4B84FAE8" w14:textId="77777777" w:rsidR="006564D0" w:rsidRDefault="006564D0" w:rsidP="005F00F0">
      <w:pPr>
        <w:spacing w:after="1" w:line="247" w:lineRule="auto"/>
        <w:ind w:left="55"/>
        <w:jc w:val="both"/>
        <w:rPr>
          <w:rFonts w:ascii="Georgia" w:eastAsia="Georgia" w:hAnsi="Georgia" w:cs="Georgia"/>
          <w:sz w:val="20"/>
          <w:szCs w:val="20"/>
        </w:rPr>
      </w:pPr>
    </w:p>
    <w:p w14:paraId="0992D509" w14:textId="77777777" w:rsidR="006564D0" w:rsidRDefault="006564D0" w:rsidP="005F00F0">
      <w:pPr>
        <w:spacing w:after="1" w:line="247" w:lineRule="auto"/>
        <w:ind w:left="55"/>
        <w:jc w:val="both"/>
        <w:rPr>
          <w:rFonts w:ascii="Georgia" w:eastAsia="Georgia" w:hAnsi="Georgia" w:cs="Georgia"/>
          <w:sz w:val="20"/>
          <w:szCs w:val="20"/>
        </w:rPr>
      </w:pPr>
    </w:p>
    <w:p w14:paraId="59D87E1A" w14:textId="77777777" w:rsidR="006564D0" w:rsidRDefault="006564D0" w:rsidP="005F00F0">
      <w:pPr>
        <w:spacing w:after="1" w:line="247" w:lineRule="auto"/>
        <w:ind w:left="55"/>
        <w:jc w:val="both"/>
        <w:rPr>
          <w:rFonts w:ascii="Georgia" w:eastAsia="Georgia" w:hAnsi="Georgia" w:cs="Georgia"/>
          <w:sz w:val="20"/>
          <w:szCs w:val="20"/>
        </w:rPr>
      </w:pPr>
    </w:p>
    <w:p w14:paraId="523408E7" w14:textId="77777777" w:rsidR="006564D0" w:rsidRDefault="006564D0" w:rsidP="005F00F0">
      <w:pPr>
        <w:spacing w:after="1" w:line="247" w:lineRule="auto"/>
        <w:ind w:left="55"/>
        <w:jc w:val="both"/>
        <w:rPr>
          <w:rFonts w:ascii="Georgia" w:eastAsia="Georgia" w:hAnsi="Georgia" w:cs="Georgia"/>
          <w:sz w:val="20"/>
          <w:szCs w:val="20"/>
        </w:rPr>
      </w:pPr>
    </w:p>
    <w:p w14:paraId="73085054" w14:textId="77777777" w:rsidR="006564D0" w:rsidRDefault="006564D0" w:rsidP="005F00F0">
      <w:pPr>
        <w:spacing w:after="1" w:line="247" w:lineRule="auto"/>
        <w:ind w:left="55"/>
        <w:jc w:val="both"/>
        <w:rPr>
          <w:rFonts w:ascii="Georgia" w:eastAsia="Georgia" w:hAnsi="Georgia" w:cs="Georgia"/>
          <w:sz w:val="20"/>
          <w:szCs w:val="20"/>
        </w:rPr>
      </w:pPr>
    </w:p>
    <w:p w14:paraId="62186C24" w14:textId="77777777" w:rsidR="006564D0" w:rsidRDefault="006564D0" w:rsidP="005F00F0">
      <w:pPr>
        <w:spacing w:after="1" w:line="247" w:lineRule="auto"/>
        <w:ind w:left="55"/>
        <w:jc w:val="both"/>
        <w:rPr>
          <w:rFonts w:ascii="Georgia" w:eastAsia="Georgia" w:hAnsi="Georgia" w:cs="Georgia"/>
          <w:sz w:val="20"/>
          <w:szCs w:val="20"/>
        </w:rPr>
      </w:pPr>
    </w:p>
    <w:p w14:paraId="2B6010F5" w14:textId="4013E746" w:rsidR="006564D0" w:rsidRPr="005F00F0" w:rsidRDefault="00EE06DD" w:rsidP="006564D0">
      <w:pPr>
        <w:spacing w:after="0" w:line="256" w:lineRule="auto"/>
        <w:ind w:left="60"/>
        <w:jc w:val="center"/>
        <w:rPr>
          <w:b/>
        </w:rPr>
      </w:pPr>
      <w:r>
        <w:rPr>
          <w:rFonts w:ascii="Georgia" w:eastAsia="Georgia" w:hAnsi="Georgia" w:cs="Georgia"/>
          <w:b/>
        </w:rPr>
        <w:lastRenderedPageBreak/>
        <w:t>AUTOCERTIFICAZIONE PATENTE A PUNTI</w:t>
      </w:r>
    </w:p>
    <w:p w14:paraId="49E15908" w14:textId="77777777" w:rsidR="006564D0" w:rsidRDefault="006564D0" w:rsidP="005F00F0">
      <w:pPr>
        <w:spacing w:after="1" w:line="247" w:lineRule="auto"/>
        <w:ind w:left="55"/>
        <w:jc w:val="both"/>
        <w:rPr>
          <w:rFonts w:ascii="Georgia" w:eastAsia="Georgia" w:hAnsi="Georgia" w:cs="Georgia"/>
          <w:sz w:val="20"/>
          <w:szCs w:val="20"/>
        </w:rPr>
      </w:pPr>
    </w:p>
    <w:p w14:paraId="5D676003" w14:textId="77777777" w:rsidR="00EE06DD" w:rsidRPr="00667607" w:rsidRDefault="00EE06DD" w:rsidP="00EE06DD">
      <w:pPr>
        <w:autoSpaceDE w:val="0"/>
        <w:autoSpaceDN w:val="0"/>
        <w:adjustRightInd w:val="0"/>
        <w:spacing w:after="0" w:line="264" w:lineRule="auto"/>
        <w:jc w:val="both"/>
        <w:rPr>
          <w:rFonts w:eastAsia="Times New Roman" w:cs="Times New Roman"/>
          <w:color w:val="000000"/>
        </w:rPr>
      </w:pPr>
      <w:r w:rsidRPr="00667607">
        <w:rPr>
          <w:rFonts w:eastAsia="Times New Roman" w:cs="Times New Roman"/>
          <w:color w:val="000000"/>
        </w:rPr>
        <w:t>La/Il sottoscritta/o ________________________________________________________________________</w:t>
      </w:r>
    </w:p>
    <w:p w14:paraId="61DB36BE" w14:textId="77777777" w:rsidR="00EE06DD" w:rsidRPr="00667607" w:rsidRDefault="00EE06DD" w:rsidP="00EE06DD">
      <w:pPr>
        <w:autoSpaceDE w:val="0"/>
        <w:autoSpaceDN w:val="0"/>
        <w:adjustRightInd w:val="0"/>
        <w:spacing w:after="0" w:line="264" w:lineRule="auto"/>
        <w:jc w:val="both"/>
        <w:rPr>
          <w:rFonts w:eastAsia="Times New Roman" w:cs="Calibri"/>
          <w:color w:val="000000"/>
        </w:rPr>
      </w:pPr>
      <w:r w:rsidRPr="00667607">
        <w:rPr>
          <w:rFonts w:eastAsia="Times New Roman" w:cs="Calibri"/>
          <w:color w:val="000000"/>
        </w:rPr>
        <w:t>nata/o a _________________________________________ (____) il ________________________________</w:t>
      </w:r>
    </w:p>
    <w:p w14:paraId="31D00731" w14:textId="77777777" w:rsidR="00EE06DD" w:rsidRPr="00667607" w:rsidRDefault="00EE06DD" w:rsidP="00EE06DD">
      <w:pPr>
        <w:autoSpaceDE w:val="0"/>
        <w:autoSpaceDN w:val="0"/>
        <w:adjustRightInd w:val="0"/>
        <w:spacing w:after="0" w:line="264" w:lineRule="auto"/>
        <w:jc w:val="both"/>
        <w:rPr>
          <w:rFonts w:eastAsia="Times New Roman" w:cs="Calibri"/>
          <w:color w:val="000000"/>
        </w:rPr>
      </w:pPr>
      <w:r w:rsidRPr="00667607">
        <w:rPr>
          <w:rFonts w:eastAsia="Times New Roman" w:cs="Calibri"/>
          <w:color w:val="000000"/>
        </w:rPr>
        <w:t>in qualità di:</w:t>
      </w:r>
    </w:p>
    <w:p w14:paraId="14B0B96C" w14:textId="77777777" w:rsidR="00EE06DD" w:rsidRPr="00667607" w:rsidRDefault="00EE06DD" w:rsidP="00EE06DD">
      <w:pPr>
        <w:autoSpaceDE w:val="0"/>
        <w:autoSpaceDN w:val="0"/>
        <w:adjustRightInd w:val="0"/>
        <w:spacing w:after="0" w:line="264" w:lineRule="auto"/>
        <w:jc w:val="both"/>
        <w:rPr>
          <w:rFonts w:eastAsia="Times New Roman" w:cs="Calibri"/>
          <w:color w:val="000000"/>
        </w:rPr>
      </w:pPr>
    </w:p>
    <w:p w14:paraId="5AC616CF" w14:textId="77777777" w:rsidR="00EE06DD" w:rsidRPr="00667607" w:rsidRDefault="00EE06DD" w:rsidP="00EE06DD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64" w:lineRule="auto"/>
        <w:jc w:val="both"/>
        <w:rPr>
          <w:rFonts w:eastAsia="Times New Roman" w:cs="Times New Roman"/>
          <w:color w:val="000000"/>
        </w:rPr>
      </w:pPr>
      <w:r w:rsidRPr="00667607">
        <w:rPr>
          <w:rFonts w:eastAsia="Times New Roman" w:cs="Times New Roman"/>
          <w:color w:val="000000"/>
        </w:rPr>
        <w:t>rappresentante legale dell’impresa ____________________________________________ (P. IVA________________, iscritta alla Camera di Commercio di __________, al n. _________);</w:t>
      </w:r>
    </w:p>
    <w:p w14:paraId="7C65F456" w14:textId="77777777" w:rsidR="00EE06DD" w:rsidRPr="00667607" w:rsidRDefault="00EE06DD" w:rsidP="00EE06DD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64" w:lineRule="auto"/>
        <w:jc w:val="both"/>
        <w:rPr>
          <w:rFonts w:eastAsia="Times New Roman" w:cs="Times New Roman"/>
          <w:color w:val="000000"/>
        </w:rPr>
      </w:pPr>
      <w:r w:rsidRPr="00667607">
        <w:rPr>
          <w:rFonts w:eastAsia="Times New Roman" w:cs="Times New Roman"/>
          <w:color w:val="000000"/>
        </w:rPr>
        <w:t>lavoratore autonomo________________________________________</w:t>
      </w:r>
      <w:proofErr w:type="gramStart"/>
      <w:r w:rsidRPr="00667607">
        <w:rPr>
          <w:rFonts w:eastAsia="Times New Roman" w:cs="Times New Roman"/>
          <w:color w:val="000000"/>
        </w:rPr>
        <w:t>_(</w:t>
      </w:r>
      <w:proofErr w:type="gramEnd"/>
      <w:r w:rsidRPr="00667607">
        <w:rPr>
          <w:rFonts w:eastAsia="Times New Roman" w:cs="Times New Roman"/>
          <w:color w:val="000000"/>
        </w:rPr>
        <w:t>P. IVA________________, iscritto alla Camera di Commercio di __________, al n. _________),</w:t>
      </w:r>
    </w:p>
    <w:p w14:paraId="6E5B9215" w14:textId="77777777" w:rsidR="00EE06DD" w:rsidRPr="00667607" w:rsidRDefault="00EE06DD" w:rsidP="00EE06DD">
      <w:pPr>
        <w:autoSpaceDE w:val="0"/>
        <w:autoSpaceDN w:val="0"/>
        <w:adjustRightInd w:val="0"/>
        <w:spacing w:after="0" w:line="264" w:lineRule="auto"/>
        <w:ind w:left="720"/>
        <w:jc w:val="both"/>
        <w:rPr>
          <w:rFonts w:eastAsia="Times New Roman" w:cs="Times New Roman"/>
          <w:color w:val="000000"/>
        </w:rPr>
      </w:pPr>
    </w:p>
    <w:p w14:paraId="4A001FCC" w14:textId="77777777" w:rsidR="00EE06DD" w:rsidRPr="00667607" w:rsidRDefault="00EE06DD" w:rsidP="00EE06DD">
      <w:pPr>
        <w:autoSpaceDE w:val="0"/>
        <w:autoSpaceDN w:val="0"/>
        <w:adjustRightInd w:val="0"/>
        <w:spacing w:before="120" w:after="0" w:line="264" w:lineRule="auto"/>
        <w:jc w:val="both"/>
        <w:rPr>
          <w:rFonts w:eastAsia="Times New Roman" w:cs="Calibri"/>
          <w:color w:val="000000"/>
        </w:rPr>
      </w:pPr>
      <w:r w:rsidRPr="00667607">
        <w:rPr>
          <w:rFonts w:eastAsia="Times New Roman" w:cs="Calibri"/>
          <w:iCs/>
          <w:color w:val="000000"/>
        </w:rPr>
        <w:t xml:space="preserve">consapevole della responsabilità penale e delle conseguenti sanzioni cui può andare incontro in caso di dichiarazioni mendaci, falsità negli atti, uso di atti falsi, ai sensi degli artt. 75 e 76 del D.P.R. n. 445/2000, con riferimento al possesso </w:t>
      </w:r>
      <w:r w:rsidRPr="00667607">
        <w:rPr>
          <w:rFonts w:eastAsia="Times New Roman" w:cs="Times New Roman"/>
          <w:color w:val="000000"/>
        </w:rPr>
        <w:t>dei requisiti di cui alle lettere a), b), c), d), e) e f) di cui all’articolo 1, comma 1, del D.M. 18 settembre 2024, n. 132, ove previsti dalla normativa vigente</w:t>
      </w:r>
      <w:r w:rsidRPr="00667607">
        <w:rPr>
          <w:rFonts w:eastAsia="Times New Roman" w:cs="Calibri"/>
          <w:iCs/>
          <w:color w:val="000000"/>
        </w:rPr>
        <w:t>;</w:t>
      </w:r>
    </w:p>
    <w:p w14:paraId="01D0ABCE" w14:textId="77777777" w:rsidR="00EE06DD" w:rsidRPr="00667607" w:rsidRDefault="00EE06DD" w:rsidP="00EE06DD">
      <w:pPr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="Times New Roman"/>
          <w:b/>
          <w:bCs/>
          <w:color w:val="000000"/>
        </w:rPr>
      </w:pPr>
      <w:r w:rsidRPr="00667607">
        <w:rPr>
          <w:rFonts w:eastAsia="Times New Roman" w:cs="Times New Roman"/>
          <w:b/>
          <w:bCs/>
          <w:color w:val="000000"/>
        </w:rPr>
        <w:t xml:space="preserve">DICHIARA </w:t>
      </w:r>
    </w:p>
    <w:p w14:paraId="73B26CD5" w14:textId="20DE1D6E" w:rsidR="00EE06DD" w:rsidRDefault="00EE06DD" w:rsidP="00F600EE">
      <w:pPr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="Times New Roman"/>
          <w:i/>
          <w:iCs/>
          <w:color w:val="000000"/>
        </w:rPr>
      </w:pPr>
      <w:r w:rsidRPr="00667607">
        <w:rPr>
          <w:rFonts w:eastAsia="Times New Roman" w:cs="Times New Roman"/>
          <w:i/>
          <w:iCs/>
          <w:color w:val="000000"/>
        </w:rPr>
        <w:t>(selezionare una sola opzione)</w:t>
      </w:r>
    </w:p>
    <w:p w14:paraId="041BC2DB" w14:textId="77777777" w:rsidR="00F600EE" w:rsidRPr="00F600EE" w:rsidRDefault="00F600EE" w:rsidP="00F600EE">
      <w:pPr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="Times New Roman"/>
          <w:i/>
          <w:iCs/>
          <w:color w:val="000000"/>
        </w:rPr>
      </w:pPr>
    </w:p>
    <w:p w14:paraId="1F060AE3" w14:textId="77777777" w:rsidR="00EE06DD" w:rsidRPr="00667607" w:rsidRDefault="00EE06DD" w:rsidP="00EE06DD">
      <w:pPr>
        <w:autoSpaceDE w:val="0"/>
        <w:autoSpaceDN w:val="0"/>
        <w:adjustRightInd w:val="0"/>
        <w:spacing w:before="60" w:after="0" w:line="264" w:lineRule="auto"/>
        <w:ind w:right="-108"/>
        <w:jc w:val="both"/>
        <w:rPr>
          <w:rFonts w:eastAsia="Times New Roman" w:cs="Times New Roman"/>
          <w:color w:val="000000"/>
        </w:rPr>
      </w:pPr>
      <w:r w:rsidRPr="00667607">
        <w:rPr>
          <w:rFonts w:ascii="Calibri" w:eastAsia="Times New Roman" w:hAnsi="Calibri" w:cs="Calibri"/>
          <w:color w:val="000000"/>
        </w:rPr>
        <w:sym w:font="Webdings" w:char="F063"/>
      </w:r>
      <w:r w:rsidRPr="00667607">
        <w:rPr>
          <w:rFonts w:eastAsia="Times New Roman" w:cs="Calibri"/>
          <w:color w:val="000000"/>
        </w:rPr>
        <w:t xml:space="preserve"> </w:t>
      </w:r>
      <w:r w:rsidRPr="00667607">
        <w:rPr>
          <w:rFonts w:eastAsia="Times New Roman" w:cs="Calibri"/>
          <w:b/>
          <w:bCs/>
        </w:rPr>
        <w:t xml:space="preserve">di essere in possesso della patente a crediti di cui </w:t>
      </w:r>
      <w:r w:rsidRPr="00667607">
        <w:rPr>
          <w:rFonts w:eastAsia="Times New Roman" w:cs="Times New Roman"/>
          <w:color w:val="000000"/>
        </w:rPr>
        <w:t>D.M. 18 settembre 2024, n. 132 rilasciata il__________ con almeno 15 punti;</w:t>
      </w:r>
    </w:p>
    <w:p w14:paraId="45DC7969" w14:textId="77777777" w:rsidR="00EE06DD" w:rsidRPr="00667607" w:rsidRDefault="00EE06DD" w:rsidP="00EE06DD">
      <w:pPr>
        <w:autoSpaceDE w:val="0"/>
        <w:autoSpaceDN w:val="0"/>
        <w:adjustRightInd w:val="0"/>
        <w:spacing w:before="60" w:after="0" w:line="264" w:lineRule="auto"/>
        <w:ind w:right="-108"/>
        <w:jc w:val="both"/>
        <w:rPr>
          <w:rFonts w:eastAsia="Times New Roman" w:cs="Times New Roman"/>
          <w:color w:val="000000"/>
        </w:rPr>
      </w:pPr>
    </w:p>
    <w:p w14:paraId="362A8DE8" w14:textId="77777777" w:rsidR="00EE06DD" w:rsidRPr="00667607" w:rsidRDefault="00EE06DD" w:rsidP="00EE06DD">
      <w:pPr>
        <w:autoSpaceDE w:val="0"/>
        <w:autoSpaceDN w:val="0"/>
        <w:adjustRightInd w:val="0"/>
        <w:spacing w:before="60" w:after="0" w:line="264" w:lineRule="auto"/>
        <w:ind w:right="-108"/>
        <w:jc w:val="both"/>
        <w:rPr>
          <w:rFonts w:eastAsia="Times New Roman" w:cs="Times New Roman"/>
          <w:color w:val="000000"/>
        </w:rPr>
      </w:pPr>
      <w:r w:rsidRPr="00667607">
        <w:rPr>
          <w:rFonts w:ascii="Calibri" w:eastAsia="Times New Roman" w:hAnsi="Calibri" w:cs="Calibri"/>
          <w:color w:val="000000"/>
        </w:rPr>
        <w:sym w:font="Webdings" w:char="F063"/>
      </w:r>
      <w:r w:rsidRPr="00667607">
        <w:rPr>
          <w:rFonts w:eastAsia="Times New Roman" w:cs="Calibri"/>
          <w:color w:val="000000"/>
        </w:rPr>
        <w:t xml:space="preserve"> </w:t>
      </w:r>
      <w:r w:rsidRPr="00667607">
        <w:rPr>
          <w:rFonts w:eastAsia="Times New Roman" w:cs="Calibri"/>
          <w:b/>
          <w:bCs/>
        </w:rPr>
        <w:t xml:space="preserve">di essere esonerato </w:t>
      </w:r>
      <w:r w:rsidRPr="00667607">
        <w:rPr>
          <w:rFonts w:eastAsia="Times New Roman" w:cs="Calibri"/>
        </w:rPr>
        <w:t xml:space="preserve">dal possesso della patente a crediti di cui </w:t>
      </w:r>
      <w:r w:rsidRPr="00667607">
        <w:rPr>
          <w:rFonts w:eastAsia="Times New Roman" w:cs="Times New Roman"/>
          <w:color w:val="000000"/>
        </w:rPr>
        <w:t>D.M. 18 settembre 2024, n. 132 per le seguenti motivazioni: __________;</w:t>
      </w:r>
    </w:p>
    <w:p w14:paraId="1992D22D" w14:textId="77777777" w:rsidR="00EE06DD" w:rsidRPr="00667607" w:rsidRDefault="00EE06DD" w:rsidP="00EE06DD">
      <w:pPr>
        <w:autoSpaceDE w:val="0"/>
        <w:autoSpaceDN w:val="0"/>
        <w:adjustRightInd w:val="0"/>
        <w:spacing w:after="0" w:line="264" w:lineRule="auto"/>
        <w:rPr>
          <w:rFonts w:eastAsia="Times New Roman" w:cs="Calibri"/>
          <w:color w:val="000000"/>
        </w:rPr>
      </w:pPr>
    </w:p>
    <w:p w14:paraId="3095DA78" w14:textId="77777777" w:rsidR="00EE06DD" w:rsidRPr="00667607" w:rsidRDefault="00EE06DD" w:rsidP="00EE06DD">
      <w:pPr>
        <w:autoSpaceDE w:val="0"/>
        <w:autoSpaceDN w:val="0"/>
        <w:adjustRightInd w:val="0"/>
        <w:spacing w:after="0" w:line="264" w:lineRule="auto"/>
        <w:rPr>
          <w:rFonts w:eastAsia="Times New Roman" w:cs="Calibri"/>
          <w:color w:val="000000"/>
        </w:rPr>
      </w:pPr>
    </w:p>
    <w:p w14:paraId="7FEB0A6D" w14:textId="77777777" w:rsidR="00EE06DD" w:rsidRPr="00667607" w:rsidRDefault="00EE06DD" w:rsidP="00EE06DD">
      <w:pPr>
        <w:autoSpaceDE w:val="0"/>
        <w:autoSpaceDN w:val="0"/>
        <w:adjustRightInd w:val="0"/>
        <w:spacing w:after="0" w:line="264" w:lineRule="auto"/>
        <w:rPr>
          <w:rFonts w:eastAsia="Times New Roman" w:cs="Calibri"/>
          <w:color w:val="000000"/>
        </w:rPr>
      </w:pPr>
    </w:p>
    <w:p w14:paraId="76FBF9D2" w14:textId="77777777" w:rsidR="00EE06DD" w:rsidRPr="00667607" w:rsidRDefault="00EE06DD" w:rsidP="00EE06DD">
      <w:pPr>
        <w:autoSpaceDE w:val="0"/>
        <w:autoSpaceDN w:val="0"/>
        <w:adjustRightInd w:val="0"/>
        <w:spacing w:after="240" w:line="264" w:lineRule="auto"/>
        <w:rPr>
          <w:rFonts w:eastAsia="Times New Roman" w:cs="Calibri"/>
          <w:color w:val="000000"/>
        </w:rPr>
      </w:pPr>
      <w:r w:rsidRPr="00667607">
        <w:rPr>
          <w:rFonts w:eastAsia="Times New Roman" w:cs="Calibri"/>
          <w:color w:val="000000"/>
        </w:rPr>
        <w:t>Luogo _____________________</w:t>
      </w:r>
    </w:p>
    <w:p w14:paraId="3BABE1CE" w14:textId="77777777" w:rsidR="00EE06DD" w:rsidRPr="00667607" w:rsidRDefault="00EE06DD" w:rsidP="00EE06DD">
      <w:pPr>
        <w:autoSpaceDE w:val="0"/>
        <w:autoSpaceDN w:val="0"/>
        <w:adjustRightInd w:val="0"/>
        <w:spacing w:after="0" w:line="264" w:lineRule="auto"/>
        <w:rPr>
          <w:rFonts w:eastAsia="Times New Roman" w:cs="Calibri"/>
          <w:color w:val="000000"/>
        </w:rPr>
      </w:pPr>
      <w:r w:rsidRPr="00667607">
        <w:rPr>
          <w:rFonts w:eastAsia="Times New Roman" w:cs="Calibri"/>
          <w:color w:val="000000"/>
        </w:rPr>
        <w:t>Data _______________________</w:t>
      </w:r>
    </w:p>
    <w:p w14:paraId="4C0260B2" w14:textId="77777777" w:rsidR="00EE06DD" w:rsidRPr="00667607" w:rsidRDefault="00EE06DD" w:rsidP="00EE06DD">
      <w:pPr>
        <w:autoSpaceDE w:val="0"/>
        <w:autoSpaceDN w:val="0"/>
        <w:adjustRightInd w:val="0"/>
        <w:spacing w:after="0" w:line="264" w:lineRule="auto"/>
        <w:rPr>
          <w:rFonts w:eastAsia="Times New Roman" w:cs="Calibri"/>
          <w:color w:val="000000"/>
        </w:rPr>
      </w:pPr>
    </w:p>
    <w:p w14:paraId="124463BC" w14:textId="77777777" w:rsidR="00EE06DD" w:rsidRPr="00667607" w:rsidRDefault="00EE06DD" w:rsidP="00EE06DD">
      <w:pPr>
        <w:autoSpaceDE w:val="0"/>
        <w:autoSpaceDN w:val="0"/>
        <w:adjustRightInd w:val="0"/>
        <w:spacing w:after="0" w:line="264" w:lineRule="auto"/>
        <w:ind w:left="5103"/>
        <w:jc w:val="center"/>
        <w:rPr>
          <w:rFonts w:eastAsia="Times New Roman" w:cs="Calibri"/>
          <w:color w:val="000000"/>
        </w:rPr>
      </w:pPr>
      <w:r w:rsidRPr="00667607">
        <w:rPr>
          <w:rFonts w:eastAsia="Times New Roman" w:cs="Calibri"/>
          <w:color w:val="000000"/>
        </w:rPr>
        <w:t>IL DICHIARANTE</w:t>
      </w:r>
    </w:p>
    <w:p w14:paraId="64B2D951" w14:textId="77777777" w:rsidR="00EE06DD" w:rsidRPr="00667607" w:rsidRDefault="00EE06DD" w:rsidP="00EE06DD">
      <w:pPr>
        <w:autoSpaceDE w:val="0"/>
        <w:autoSpaceDN w:val="0"/>
        <w:adjustRightInd w:val="0"/>
        <w:spacing w:after="0" w:line="264" w:lineRule="auto"/>
        <w:ind w:left="5103"/>
        <w:jc w:val="center"/>
        <w:rPr>
          <w:rFonts w:eastAsia="Times New Roman" w:cs="Calibri"/>
          <w:color w:val="000000"/>
        </w:rPr>
      </w:pPr>
    </w:p>
    <w:p w14:paraId="3C47F734" w14:textId="77777777" w:rsidR="00EE06DD" w:rsidRPr="00667607" w:rsidRDefault="00EE06DD" w:rsidP="00EE06DD">
      <w:pPr>
        <w:ind w:left="5103"/>
        <w:rPr>
          <w:rFonts w:ascii="Arial" w:eastAsia="Times New Roman" w:hAnsi="Arial" w:cs="Arial"/>
          <w:color w:val="000000"/>
          <w:sz w:val="24"/>
          <w:szCs w:val="24"/>
        </w:rPr>
      </w:pPr>
      <w:r w:rsidRPr="00667607">
        <w:rPr>
          <w:rFonts w:eastAsia="Times New Roman" w:cs="Calibri"/>
        </w:rPr>
        <w:t>_______________________________________</w:t>
      </w:r>
    </w:p>
    <w:p w14:paraId="2FE36C9E" w14:textId="77777777" w:rsidR="00EE06DD" w:rsidRPr="00667607" w:rsidRDefault="00EE06DD" w:rsidP="00EE06DD">
      <w:pPr>
        <w:autoSpaceDE w:val="0"/>
        <w:autoSpaceDN w:val="0"/>
        <w:adjustRightInd w:val="0"/>
        <w:spacing w:after="0" w:line="264" w:lineRule="auto"/>
        <w:ind w:left="5103"/>
        <w:jc w:val="center"/>
        <w:rPr>
          <w:rFonts w:eastAsia="Times New Roman" w:cs="Calibri"/>
          <w:i/>
          <w:iCs/>
          <w:color w:val="000000"/>
        </w:rPr>
      </w:pPr>
      <w:r w:rsidRPr="00667607">
        <w:rPr>
          <w:rFonts w:eastAsia="Times New Roman" w:cs="Calibri"/>
          <w:i/>
          <w:iCs/>
          <w:color w:val="000000"/>
        </w:rPr>
        <w:t>f.to digitalmente</w:t>
      </w:r>
    </w:p>
    <w:p w14:paraId="42CAC45D" w14:textId="77777777" w:rsidR="00EE06DD" w:rsidRPr="00667607" w:rsidRDefault="00EE06DD" w:rsidP="00EE06DD">
      <w:pPr>
        <w:rPr>
          <w:rFonts w:eastAsia="Times New Roman" w:cs="Times New Roman"/>
        </w:rPr>
      </w:pPr>
    </w:p>
    <w:p w14:paraId="5B60D017" w14:textId="224C17AA" w:rsidR="00C41162" w:rsidRPr="00EE06DD" w:rsidRDefault="00C41162" w:rsidP="00EE06DD">
      <w:pPr>
        <w:rPr>
          <w:i/>
          <w:iCs/>
          <w:color w:val="000000"/>
        </w:rPr>
      </w:pPr>
      <w:bookmarkStart w:id="1" w:name="_GoBack"/>
      <w:bookmarkEnd w:id="1"/>
    </w:p>
    <w:sectPr w:rsidR="00C41162" w:rsidRPr="00EE06DD" w:rsidSect="00015CBE">
      <w:headerReference w:type="default" r:id="rId10"/>
      <w:footerReference w:type="default" r:id="rId11"/>
      <w:pgSz w:w="11906" w:h="16838"/>
      <w:pgMar w:top="993" w:right="1134" w:bottom="1134" w:left="1134" w:header="708" w:footer="42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E195D" w14:textId="77777777" w:rsidR="006C13C4" w:rsidRDefault="006C13C4">
      <w:pPr>
        <w:spacing w:after="0" w:line="240" w:lineRule="auto"/>
      </w:pPr>
      <w:r>
        <w:separator/>
      </w:r>
    </w:p>
  </w:endnote>
  <w:endnote w:type="continuationSeparator" w:id="0">
    <w:p w14:paraId="6E58BE86" w14:textId="77777777" w:rsidR="006C13C4" w:rsidRDefault="006C1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7305899"/>
      <w:docPartObj>
        <w:docPartGallery w:val="Page Numbers (Bottom of Page)"/>
        <w:docPartUnique/>
      </w:docPartObj>
    </w:sdtPr>
    <w:sdtEndPr/>
    <w:sdtContent>
      <w:p w14:paraId="47A7BA03" w14:textId="2DA1B336" w:rsidR="00015CBE" w:rsidRDefault="00015CB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10B28C" w14:textId="77777777" w:rsidR="00015CBE" w:rsidRDefault="00015CB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89D9F" w14:textId="77777777" w:rsidR="006C13C4" w:rsidRDefault="006C13C4">
      <w:pPr>
        <w:rPr>
          <w:sz w:val="12"/>
        </w:rPr>
      </w:pPr>
      <w:r>
        <w:separator/>
      </w:r>
    </w:p>
  </w:footnote>
  <w:footnote w:type="continuationSeparator" w:id="0">
    <w:p w14:paraId="6EE6AE8D" w14:textId="77777777" w:rsidR="006C13C4" w:rsidRDefault="006C13C4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27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547"/>
      <w:gridCol w:w="5719"/>
      <w:gridCol w:w="2361"/>
    </w:tblGrid>
    <w:tr w:rsidR="00015CBE" w:rsidRPr="00015CBE" w14:paraId="4AE9C8DA" w14:textId="77777777" w:rsidTr="002501CD">
      <w:trPr>
        <w:cantSplit/>
        <w:trHeight w:val="1691"/>
        <w:jc w:val="center"/>
      </w:trPr>
      <w:tc>
        <w:tcPr>
          <w:tcW w:w="2547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FFFFFF"/>
          <w:vAlign w:val="center"/>
          <w:hideMark/>
        </w:tcPr>
        <w:p w14:paraId="7F1F478C" w14:textId="77777777" w:rsidR="00015CBE" w:rsidRPr="00015CBE" w:rsidRDefault="00015CBE" w:rsidP="00015CBE">
          <w:pPr>
            <w:suppressAutoHyphens w:val="0"/>
            <w:spacing w:after="0" w:line="240" w:lineRule="auto"/>
            <w:rPr>
              <w:rFonts w:ascii="Book Antiqua" w:eastAsia="Times New Roman" w:hAnsi="Book Antiqua" w:cs="Calibri"/>
              <w:sz w:val="2"/>
              <w:szCs w:val="6"/>
            </w:rPr>
          </w:pPr>
          <w:bookmarkStart w:id="2" w:name="_Hlk128647754"/>
        </w:p>
        <w:p w14:paraId="6E08CCBA" w14:textId="5810D362" w:rsidR="00015CBE" w:rsidRPr="00015CBE" w:rsidRDefault="00015CBE" w:rsidP="00015CBE">
          <w:pPr>
            <w:suppressAutoHyphens w:val="0"/>
            <w:spacing w:after="0" w:line="240" w:lineRule="auto"/>
            <w:rPr>
              <w:rFonts w:ascii="Book Antiqua" w:eastAsia="Times New Roman" w:hAnsi="Book Antiqua" w:cs="Calibri"/>
              <w:sz w:val="16"/>
              <w:szCs w:val="20"/>
            </w:rPr>
          </w:pPr>
          <w:r w:rsidRPr="00015CBE">
            <w:rPr>
              <w:rFonts w:ascii="Book Antiqua" w:eastAsia="Times New Roman" w:hAnsi="Book Antiqua" w:cs="Calibri"/>
              <w:noProof/>
              <w:sz w:val="16"/>
              <w:szCs w:val="20"/>
            </w:rPr>
            <w:drawing>
              <wp:inline distT="0" distB="0" distL="0" distR="0" wp14:anchorId="74B49B87" wp14:editId="006FB21E">
                <wp:extent cx="1466850" cy="1028700"/>
                <wp:effectExtent l="0" t="0" r="0" b="0"/>
                <wp:docPr id="356889516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</w:tcPr>
        <w:p w14:paraId="62A2F9F9" w14:textId="77777777" w:rsidR="00015CBE" w:rsidRPr="00015CBE" w:rsidRDefault="00015CBE" w:rsidP="00015CBE">
          <w:pPr>
            <w:suppressAutoHyphens w:val="0"/>
            <w:spacing w:after="0" w:line="240" w:lineRule="auto"/>
            <w:jc w:val="center"/>
            <w:rPr>
              <w:rFonts w:ascii="Book Antiqua" w:eastAsia="Batang" w:hAnsi="Book Antiqua" w:cs="Calibri"/>
              <w:szCs w:val="24"/>
            </w:rPr>
          </w:pPr>
        </w:p>
        <w:p w14:paraId="215CAFC8" w14:textId="77777777" w:rsidR="00015CBE" w:rsidRPr="00015CBE" w:rsidRDefault="00015CBE" w:rsidP="00015CBE">
          <w:pPr>
            <w:suppressAutoHyphens w:val="0"/>
            <w:spacing w:after="0" w:line="240" w:lineRule="auto"/>
            <w:jc w:val="center"/>
            <w:rPr>
              <w:rFonts w:ascii="Book Antiqua" w:eastAsia="Batang" w:hAnsi="Book Antiqua" w:cs="Calibri"/>
              <w:b/>
              <w:bCs/>
              <w:sz w:val="28"/>
              <w:szCs w:val="32"/>
            </w:rPr>
          </w:pPr>
          <w:r w:rsidRPr="00015CBE">
            <w:rPr>
              <w:rFonts w:ascii="Book Antiqua" w:eastAsia="Batang" w:hAnsi="Book Antiqua" w:cs="Calibri"/>
              <w:b/>
              <w:bCs/>
              <w:sz w:val="28"/>
              <w:szCs w:val="32"/>
            </w:rPr>
            <w:t>COMUNE DI MONTECORICE</w:t>
          </w:r>
        </w:p>
        <w:p w14:paraId="7BD05BD4" w14:textId="77777777" w:rsidR="00015CBE" w:rsidRPr="00015CBE" w:rsidRDefault="00015CBE" w:rsidP="00015CBE">
          <w:pPr>
            <w:suppressAutoHyphens w:val="0"/>
            <w:spacing w:after="0" w:line="240" w:lineRule="auto"/>
            <w:jc w:val="center"/>
            <w:rPr>
              <w:rFonts w:ascii="Book Antiqua" w:eastAsia="Batang" w:hAnsi="Book Antiqua" w:cs="Calibri"/>
              <w:szCs w:val="24"/>
            </w:rPr>
          </w:pPr>
          <w:r w:rsidRPr="00015CBE">
            <w:rPr>
              <w:rFonts w:ascii="Book Antiqua" w:eastAsia="Batang" w:hAnsi="Book Antiqua" w:cs="Calibri"/>
              <w:szCs w:val="24"/>
            </w:rPr>
            <w:t>V. Duca degli Abruzzi 15 Montecorice (SA) - 84060</w:t>
          </w:r>
        </w:p>
        <w:p w14:paraId="035FBB7F" w14:textId="77777777" w:rsidR="00015CBE" w:rsidRPr="00015CBE" w:rsidRDefault="00015CBE" w:rsidP="00015CBE">
          <w:pPr>
            <w:suppressAutoHyphens w:val="0"/>
            <w:spacing w:after="0" w:line="240" w:lineRule="auto"/>
            <w:jc w:val="center"/>
            <w:rPr>
              <w:rFonts w:ascii="Book Antiqua" w:eastAsia="Batang" w:hAnsi="Book Antiqua" w:cs="Calibri"/>
              <w:szCs w:val="24"/>
            </w:rPr>
          </w:pPr>
          <w:r w:rsidRPr="00015CBE">
            <w:rPr>
              <w:rFonts w:ascii="Book Antiqua" w:eastAsia="Batang" w:hAnsi="Book Antiqua" w:cs="Calibri"/>
              <w:szCs w:val="24"/>
            </w:rPr>
            <w:t>segreteria.montecorice@asmepec.it</w:t>
          </w:r>
        </w:p>
        <w:p w14:paraId="0AA8A4C6" w14:textId="77777777" w:rsidR="00015CBE" w:rsidRPr="00015CBE" w:rsidRDefault="00015CBE" w:rsidP="00015CBE">
          <w:pPr>
            <w:suppressAutoHyphens w:val="0"/>
            <w:spacing w:after="0" w:line="240" w:lineRule="auto"/>
            <w:jc w:val="center"/>
            <w:rPr>
              <w:rFonts w:ascii="Book Antiqua" w:eastAsia="Times New Roman" w:hAnsi="Book Antiqua" w:cs="Calibri"/>
              <w:szCs w:val="24"/>
              <w:u w:val="single"/>
            </w:rPr>
          </w:pPr>
          <w:r w:rsidRPr="00015CBE">
            <w:rPr>
              <w:rFonts w:ascii="Book Antiqua" w:eastAsia="Batang" w:hAnsi="Book Antiqua" w:cs="Calibri"/>
              <w:szCs w:val="24"/>
            </w:rPr>
            <w:t>https://www.comune.montecorice.sa.it/</w:t>
          </w:r>
        </w:p>
      </w:tc>
      <w:tc>
        <w:tcPr>
          <w:tcW w:w="2361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</w:tcPr>
        <w:p w14:paraId="02C5E4CC" w14:textId="77777777" w:rsidR="00015CBE" w:rsidRPr="00015CBE" w:rsidRDefault="00015CBE" w:rsidP="00015CBE">
          <w:pPr>
            <w:suppressAutoHyphens w:val="0"/>
            <w:spacing w:after="0" w:line="240" w:lineRule="auto"/>
            <w:ind w:left="33"/>
            <w:jc w:val="center"/>
            <w:rPr>
              <w:rFonts w:ascii="Book Antiqua" w:eastAsia="Times New Roman" w:hAnsi="Book Antiqua" w:cs="Calibri"/>
              <w:sz w:val="20"/>
              <w:szCs w:val="14"/>
              <w:highlight w:val="yellow"/>
            </w:rPr>
          </w:pPr>
          <w:r w:rsidRPr="00015CBE">
            <w:rPr>
              <w:rFonts w:ascii="Book Antiqua" w:eastAsia="Times New Roman" w:hAnsi="Book Antiqua" w:cs="Calibri"/>
              <w:b/>
              <w:bCs/>
              <w:sz w:val="20"/>
              <w:szCs w:val="14"/>
            </w:rPr>
            <w:t>COMUNE DI</w:t>
          </w:r>
        </w:p>
        <w:p w14:paraId="78BB0C20" w14:textId="77777777" w:rsidR="00015CBE" w:rsidRDefault="00015CBE" w:rsidP="00015CBE">
          <w:pPr>
            <w:suppressAutoHyphens w:val="0"/>
            <w:spacing w:after="0" w:line="240" w:lineRule="auto"/>
            <w:ind w:left="33"/>
            <w:jc w:val="center"/>
            <w:rPr>
              <w:rFonts w:ascii="Book Antiqua" w:eastAsia="Times New Roman" w:hAnsi="Book Antiqua" w:cs="Calibri"/>
              <w:b/>
              <w:bCs/>
              <w:sz w:val="20"/>
              <w:szCs w:val="14"/>
            </w:rPr>
          </w:pPr>
          <w:r w:rsidRPr="00015CBE">
            <w:rPr>
              <w:rFonts w:ascii="Garamond" w:eastAsia="Times New Roman" w:hAnsi="Garamond" w:cs="Calibri"/>
              <w:noProof/>
              <w:sz w:val="24"/>
              <w:szCs w:val="24"/>
            </w:rPr>
            <w:drawing>
              <wp:inline distT="0" distB="0" distL="0" distR="0" wp14:anchorId="4FBF7604" wp14:editId="5269F683">
                <wp:extent cx="676275" cy="742950"/>
                <wp:effectExtent l="0" t="0" r="9525" b="0"/>
                <wp:docPr id="2029256971" name="Immagine 3" descr="Comune di Montecori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Comune di Montecori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15CBE">
            <w:rPr>
              <w:rFonts w:ascii="Book Antiqua" w:eastAsia="Times New Roman" w:hAnsi="Book Antiqua" w:cs="Calibri"/>
              <w:b/>
              <w:bCs/>
              <w:sz w:val="20"/>
              <w:szCs w:val="14"/>
            </w:rPr>
            <w:t xml:space="preserve"> </w:t>
          </w:r>
        </w:p>
        <w:p w14:paraId="7CE727AB" w14:textId="57732E10" w:rsidR="00015CBE" w:rsidRPr="00015CBE" w:rsidRDefault="00015CBE" w:rsidP="00015CBE">
          <w:pPr>
            <w:suppressAutoHyphens w:val="0"/>
            <w:spacing w:after="0" w:line="240" w:lineRule="auto"/>
            <w:ind w:left="33"/>
            <w:jc w:val="center"/>
            <w:rPr>
              <w:rFonts w:ascii="Book Antiqua" w:eastAsia="Times New Roman" w:hAnsi="Book Antiqua" w:cs="Calibri"/>
              <w:b/>
              <w:bCs/>
              <w:sz w:val="20"/>
              <w:szCs w:val="14"/>
            </w:rPr>
          </w:pPr>
          <w:r w:rsidRPr="00015CBE">
            <w:rPr>
              <w:rFonts w:ascii="Book Antiqua" w:eastAsia="Times New Roman" w:hAnsi="Book Antiqua" w:cs="Calibri"/>
              <w:b/>
              <w:bCs/>
              <w:sz w:val="20"/>
              <w:szCs w:val="14"/>
            </w:rPr>
            <w:t>MONTECORICE</w:t>
          </w:r>
        </w:p>
      </w:tc>
    </w:tr>
    <w:bookmarkEnd w:id="2"/>
  </w:tbl>
  <w:p w14:paraId="5562BE29" w14:textId="77777777" w:rsidR="00C41162" w:rsidRDefault="00C41162" w:rsidP="00015CBE">
    <w:pPr>
      <w:pStyle w:val="Intestazione"/>
      <w:tabs>
        <w:tab w:val="left" w:pos="255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1B0313"/>
    <w:multiLevelType w:val="hybridMultilevel"/>
    <w:tmpl w:val="1EFAC016"/>
    <w:lvl w:ilvl="0" w:tplc="B2923978">
      <w:start w:val="1"/>
      <w:numFmt w:val="decimal"/>
      <w:lvlText w:val="%1."/>
      <w:lvlJc w:val="left"/>
      <w:pPr>
        <w:ind w:left="426" w:firstLine="0"/>
      </w:pPr>
      <w:rPr>
        <w:rFonts w:ascii="Georgia" w:eastAsia="Georgia" w:hAnsi="Georgia" w:cs="Georgia"/>
        <w:b/>
        <w:bCs/>
        <w:i/>
        <w:iCs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9EEF152">
      <w:start w:val="1"/>
      <w:numFmt w:val="lowerLetter"/>
      <w:lvlText w:val="%2"/>
      <w:lvlJc w:val="left"/>
      <w:pPr>
        <w:ind w:left="1080" w:firstLine="0"/>
      </w:pPr>
      <w:rPr>
        <w:rFonts w:ascii="Georgia" w:eastAsia="Georgia" w:hAnsi="Georgia" w:cs="Georgia"/>
        <w:b/>
        <w:bCs/>
        <w:i/>
        <w:iCs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6B2BCB8">
      <w:start w:val="1"/>
      <w:numFmt w:val="lowerRoman"/>
      <w:lvlText w:val="%3"/>
      <w:lvlJc w:val="left"/>
      <w:pPr>
        <w:ind w:left="1800" w:firstLine="0"/>
      </w:pPr>
      <w:rPr>
        <w:rFonts w:ascii="Georgia" w:eastAsia="Georgia" w:hAnsi="Georgia" w:cs="Georgia"/>
        <w:b/>
        <w:bCs/>
        <w:i/>
        <w:iCs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55A59BA">
      <w:start w:val="1"/>
      <w:numFmt w:val="decimal"/>
      <w:lvlText w:val="%4"/>
      <w:lvlJc w:val="left"/>
      <w:pPr>
        <w:ind w:left="2520" w:firstLine="0"/>
      </w:pPr>
      <w:rPr>
        <w:rFonts w:ascii="Georgia" w:eastAsia="Georgia" w:hAnsi="Georgia" w:cs="Georgia"/>
        <w:b/>
        <w:bCs/>
        <w:i/>
        <w:iCs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F3CF70A">
      <w:start w:val="1"/>
      <w:numFmt w:val="lowerLetter"/>
      <w:lvlText w:val="%5"/>
      <w:lvlJc w:val="left"/>
      <w:pPr>
        <w:ind w:left="3240" w:firstLine="0"/>
      </w:pPr>
      <w:rPr>
        <w:rFonts w:ascii="Georgia" w:eastAsia="Georgia" w:hAnsi="Georgia" w:cs="Georgia"/>
        <w:b/>
        <w:bCs/>
        <w:i/>
        <w:iCs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916FC3A">
      <w:start w:val="1"/>
      <w:numFmt w:val="lowerRoman"/>
      <w:lvlText w:val="%6"/>
      <w:lvlJc w:val="left"/>
      <w:pPr>
        <w:ind w:left="3960" w:firstLine="0"/>
      </w:pPr>
      <w:rPr>
        <w:rFonts w:ascii="Georgia" w:eastAsia="Georgia" w:hAnsi="Georgia" w:cs="Georgia"/>
        <w:b/>
        <w:bCs/>
        <w:i/>
        <w:iCs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89EA6E8">
      <w:start w:val="1"/>
      <w:numFmt w:val="decimal"/>
      <w:lvlText w:val="%7"/>
      <w:lvlJc w:val="left"/>
      <w:pPr>
        <w:ind w:left="4680" w:firstLine="0"/>
      </w:pPr>
      <w:rPr>
        <w:rFonts w:ascii="Georgia" w:eastAsia="Georgia" w:hAnsi="Georgia" w:cs="Georgia"/>
        <w:b/>
        <w:bCs/>
        <w:i/>
        <w:iCs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48E6F2A">
      <w:start w:val="1"/>
      <w:numFmt w:val="lowerLetter"/>
      <w:lvlText w:val="%8"/>
      <w:lvlJc w:val="left"/>
      <w:pPr>
        <w:ind w:left="5400" w:firstLine="0"/>
      </w:pPr>
      <w:rPr>
        <w:rFonts w:ascii="Georgia" w:eastAsia="Georgia" w:hAnsi="Georgia" w:cs="Georgia"/>
        <w:b/>
        <w:bCs/>
        <w:i/>
        <w:iCs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51C6906">
      <w:start w:val="1"/>
      <w:numFmt w:val="lowerRoman"/>
      <w:lvlText w:val="%9"/>
      <w:lvlJc w:val="left"/>
      <w:pPr>
        <w:ind w:left="6120" w:firstLine="0"/>
      </w:pPr>
      <w:rPr>
        <w:rFonts w:ascii="Georgia" w:eastAsia="Georgia" w:hAnsi="Georgia" w:cs="Georgia"/>
        <w:b/>
        <w:bCs/>
        <w:i/>
        <w:iCs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22850A79"/>
    <w:multiLevelType w:val="hybridMultilevel"/>
    <w:tmpl w:val="E722C9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DE55978"/>
    <w:multiLevelType w:val="multilevel"/>
    <w:tmpl w:val="12709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6CE4631"/>
    <w:multiLevelType w:val="hybridMultilevel"/>
    <w:tmpl w:val="271E1090"/>
    <w:lvl w:ilvl="0" w:tplc="AD9A8E02">
      <w:start w:val="1"/>
      <w:numFmt w:val="bullet"/>
      <w:lvlText w:val="-"/>
      <w:lvlJc w:val="left"/>
      <w:pPr>
        <w:ind w:left="175" w:firstLine="0"/>
      </w:pPr>
      <w:rPr>
        <w:rFonts w:ascii="Georgia" w:eastAsia="Georgia" w:hAnsi="Georgia" w:cs="Georgia"/>
        <w:b w:val="0"/>
        <w:i w:val="0"/>
        <w:strike w:val="0"/>
        <w:dstrike w:val="0"/>
        <w:color w:val="181717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55389A50">
      <w:start w:val="1"/>
      <w:numFmt w:val="bullet"/>
      <w:lvlText w:val="•"/>
      <w:lvlJc w:val="left"/>
      <w:pPr>
        <w:ind w:left="768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CB2285A">
      <w:start w:val="1"/>
      <w:numFmt w:val="bullet"/>
      <w:lvlText w:val="▪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F0E2FD0">
      <w:start w:val="1"/>
      <w:numFmt w:val="bullet"/>
      <w:lvlText w:val="•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43E274C">
      <w:start w:val="1"/>
      <w:numFmt w:val="bullet"/>
      <w:lvlText w:val="o"/>
      <w:lvlJc w:val="left"/>
      <w:pPr>
        <w:ind w:left="28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F81A83E8">
      <w:start w:val="1"/>
      <w:numFmt w:val="bullet"/>
      <w:lvlText w:val="▪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E184962">
      <w:start w:val="1"/>
      <w:numFmt w:val="bullet"/>
      <w:lvlText w:val="•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094938E">
      <w:start w:val="1"/>
      <w:numFmt w:val="bullet"/>
      <w:lvlText w:val="o"/>
      <w:lvlJc w:val="left"/>
      <w:pPr>
        <w:ind w:left="50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B24B1D0">
      <w:start w:val="1"/>
      <w:numFmt w:val="bullet"/>
      <w:lvlText w:val="▪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6AA6495"/>
    <w:multiLevelType w:val="hybridMultilevel"/>
    <w:tmpl w:val="60028116"/>
    <w:lvl w:ilvl="0" w:tplc="A960710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162"/>
    <w:rsid w:val="00004ACB"/>
    <w:rsid w:val="00015CBE"/>
    <w:rsid w:val="000805C3"/>
    <w:rsid w:val="000D54FB"/>
    <w:rsid w:val="000E5869"/>
    <w:rsid w:val="00112F75"/>
    <w:rsid w:val="00141B8D"/>
    <w:rsid w:val="00176A5B"/>
    <w:rsid w:val="00184306"/>
    <w:rsid w:val="001D24C1"/>
    <w:rsid w:val="00243423"/>
    <w:rsid w:val="002A377A"/>
    <w:rsid w:val="00345201"/>
    <w:rsid w:val="00432C93"/>
    <w:rsid w:val="00482016"/>
    <w:rsid w:val="00500F41"/>
    <w:rsid w:val="0055337A"/>
    <w:rsid w:val="005F00F0"/>
    <w:rsid w:val="006026A2"/>
    <w:rsid w:val="00602EEE"/>
    <w:rsid w:val="0061282C"/>
    <w:rsid w:val="0063020D"/>
    <w:rsid w:val="006533B7"/>
    <w:rsid w:val="006564D0"/>
    <w:rsid w:val="0066102F"/>
    <w:rsid w:val="00684A7A"/>
    <w:rsid w:val="0069625E"/>
    <w:rsid w:val="006C13C4"/>
    <w:rsid w:val="006C68E7"/>
    <w:rsid w:val="00711165"/>
    <w:rsid w:val="00766B08"/>
    <w:rsid w:val="00806F1A"/>
    <w:rsid w:val="008E102F"/>
    <w:rsid w:val="00942E88"/>
    <w:rsid w:val="009B5141"/>
    <w:rsid w:val="009E46B4"/>
    <w:rsid w:val="00A718A5"/>
    <w:rsid w:val="00A77071"/>
    <w:rsid w:val="00A90636"/>
    <w:rsid w:val="00AE357E"/>
    <w:rsid w:val="00B7690A"/>
    <w:rsid w:val="00BF1D89"/>
    <w:rsid w:val="00BF4C0F"/>
    <w:rsid w:val="00C3376E"/>
    <w:rsid w:val="00C41162"/>
    <w:rsid w:val="00C616E2"/>
    <w:rsid w:val="00CC6DE0"/>
    <w:rsid w:val="00CD57A3"/>
    <w:rsid w:val="00D64103"/>
    <w:rsid w:val="00D778F8"/>
    <w:rsid w:val="00DA6D6E"/>
    <w:rsid w:val="00DD2513"/>
    <w:rsid w:val="00DE6C2B"/>
    <w:rsid w:val="00DF4EDE"/>
    <w:rsid w:val="00EE06DD"/>
    <w:rsid w:val="00F05ACD"/>
    <w:rsid w:val="00F14397"/>
    <w:rsid w:val="00F27E15"/>
    <w:rsid w:val="00F600EE"/>
    <w:rsid w:val="00F66B18"/>
    <w:rsid w:val="00FC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3">
    <w:name w:val="heading 3"/>
    <w:basedOn w:val="Normale"/>
    <w:link w:val="Titolo3Carattere"/>
    <w:uiPriority w:val="9"/>
    <w:unhideWhenUsed/>
    <w:qFormat/>
    <w:rsid w:val="00C3376E"/>
    <w:pPr>
      <w:widowControl w:val="0"/>
      <w:suppressAutoHyphens w:val="0"/>
      <w:autoSpaceDE w:val="0"/>
      <w:autoSpaceDN w:val="0"/>
      <w:spacing w:after="0" w:line="240" w:lineRule="auto"/>
      <w:ind w:left="323"/>
      <w:jc w:val="center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42E8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015CB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15CBE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FC43A0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3376E"/>
    <w:rPr>
      <w:rFonts w:ascii="Times New Roman" w:eastAsia="Times New Roman" w:hAnsi="Times New Roman" w:cs="Times New Roman"/>
      <w:b/>
      <w:bCs/>
      <w:i/>
      <w:iCs/>
    </w:rPr>
  </w:style>
  <w:style w:type="paragraph" w:styleId="NormaleWeb">
    <w:name w:val="Normal (Web)"/>
    <w:basedOn w:val="Normale"/>
    <w:uiPriority w:val="99"/>
    <w:semiHidden/>
    <w:unhideWhenUsed/>
    <w:rsid w:val="005F00F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lpp.montecorice@asmepec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0D92B-DA09-412C-B61D-D99CDEAE4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Utente</cp:lastModifiedBy>
  <cp:revision>18</cp:revision>
  <cp:lastPrinted>2023-12-13T08:59:00Z</cp:lastPrinted>
  <dcterms:created xsi:type="dcterms:W3CDTF">2025-01-09T12:22:00Z</dcterms:created>
  <dcterms:modified xsi:type="dcterms:W3CDTF">2025-03-02T17:36:00Z</dcterms:modified>
  <dc:language>it-IT</dc:language>
</cp:coreProperties>
</file>